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FDFBE" w14:textId="7197BA44" w:rsidR="00CE7AEC" w:rsidRPr="00CE7AEC" w:rsidRDefault="00CE7AEC" w:rsidP="00CE7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E7AE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ZAKLJUČAK SA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CE7AE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SJEDNICE</w:t>
      </w:r>
    </w:p>
    <w:p w14:paraId="44A74275" w14:textId="325C4E73" w:rsidR="00CE7AEC" w:rsidRPr="00CE7AEC" w:rsidRDefault="00CE7AEC" w:rsidP="00CE7AEC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</w:t>
      </w:r>
      <w:r w:rsidRPr="00CE7AE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ŠKOLSKOG ODBORA</w:t>
      </w:r>
    </w:p>
    <w:p w14:paraId="5FAD5273" w14:textId="77777777" w:rsidR="00CE7AEC" w:rsidRPr="00CE7AEC" w:rsidRDefault="00CE7AEC" w:rsidP="00CE7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740FEB7" w14:textId="77777777" w:rsidR="00CE7AEC" w:rsidRPr="00CE7AEC" w:rsidRDefault="00CE7AEC" w:rsidP="00CE7A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B75465" w14:textId="77777777" w:rsidR="00CE7AEC" w:rsidRDefault="00CE7AEC" w:rsidP="00CE7AEC">
      <w:pPr>
        <w:pStyle w:val="Bezproreda"/>
      </w:pPr>
      <w:r w:rsidRPr="00CE7AEC">
        <w:rPr>
          <w:lang w:val="en-GB"/>
        </w:rPr>
        <w:t>Na temelju članka 10. stavka 12. Zakona o pravu na pristup informacijama („Narodne novine“ broj 25/13, 85/15, 69/22) sa 2</w:t>
      </w:r>
      <w:r>
        <w:rPr>
          <w:lang w:val="en-GB"/>
        </w:rPr>
        <w:t>5</w:t>
      </w:r>
      <w:r w:rsidRPr="00CE7AEC">
        <w:rPr>
          <w:lang w:val="en-GB"/>
        </w:rPr>
        <w:t xml:space="preserve">. sjednice Školskog odbora Osnovne škole Novska </w:t>
      </w:r>
      <w:r>
        <w:rPr>
          <w:color w:val="000000" w:themeColor="text1"/>
          <w:lang w:val="en-GB"/>
        </w:rPr>
        <w:t xml:space="preserve">održane </w:t>
      </w:r>
      <w:r>
        <w:t>u utorak 6. listopada</w:t>
      </w:r>
      <w:r>
        <w:rPr>
          <w:color w:val="000000" w:themeColor="text1"/>
        </w:rPr>
        <w:t>.2026. godine s početkom u 8:30 sati u Osnovnoj školi Novska.</w:t>
      </w:r>
    </w:p>
    <w:p w14:paraId="33786C67" w14:textId="692D9D13" w:rsidR="00CE7AEC" w:rsidRPr="00CE7AEC" w:rsidRDefault="00CE7AEC" w:rsidP="00CE7A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2DE36E8E" w14:textId="77777777" w:rsidR="00CE7AEC" w:rsidRPr="00CE7AEC" w:rsidRDefault="00CE7AEC" w:rsidP="00CE7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9150DD6" w14:textId="77777777" w:rsidR="00CE7AEC" w:rsidRPr="00CE7AEC" w:rsidRDefault="00CE7AEC" w:rsidP="00CE7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7C092D4" w14:textId="77777777" w:rsidR="00CE7AEC" w:rsidRPr="00CE7AEC" w:rsidRDefault="00CE7AEC" w:rsidP="00CE7AEC">
      <w:pPr>
        <w:spacing w:after="0"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7AEC">
        <w:rPr>
          <w:rFonts w:ascii="Times New Roman" w:hAnsi="Times New Roman" w:cs="Times New Roman"/>
          <w:b/>
          <w:bCs/>
          <w:sz w:val="24"/>
          <w:szCs w:val="24"/>
        </w:rPr>
        <w:t>ZAKLJUČCI</w:t>
      </w:r>
    </w:p>
    <w:p w14:paraId="01CD7875" w14:textId="77777777" w:rsidR="00CE7AEC" w:rsidRPr="00CE7AEC" w:rsidRDefault="00CE7AEC" w:rsidP="00CE7AEC">
      <w:pPr>
        <w:spacing w:after="0"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2BEC6" w14:textId="77777777" w:rsidR="00CE7AEC" w:rsidRPr="00CE7AEC" w:rsidRDefault="00CE7AEC" w:rsidP="00CE7AEC">
      <w:pPr>
        <w:spacing w:line="252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E7AEC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CE7AEC">
        <w:rPr>
          <w:rFonts w:ascii="Times New Roman" w:hAnsi="Times New Roman" w:cs="Times New Roman"/>
          <w:sz w:val="24"/>
          <w:szCs w:val="24"/>
        </w:rPr>
        <w:t>Jednoglasno je usvojen zapisnik sa prethodne sjednice</w:t>
      </w:r>
    </w:p>
    <w:p w14:paraId="12AD9A76" w14:textId="02FBC197" w:rsidR="00CE7AEC" w:rsidRPr="00CE7AEC" w:rsidRDefault="00CE7AEC" w:rsidP="00CE7AEC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7AE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</w:t>
      </w:r>
      <w:r w:rsidRPr="00CE7AEC">
        <w:rPr>
          <w:rFonts w:ascii="Times New Roman" w:hAnsi="Times New Roman" w:cs="Times New Roman"/>
          <w:sz w:val="24"/>
          <w:szCs w:val="24"/>
        </w:rPr>
        <w:t xml:space="preserve">Jednoglasno dana suglasnost na </w:t>
      </w:r>
      <w:r>
        <w:rPr>
          <w:rFonts w:ascii="Times New Roman" w:hAnsi="Times New Roman" w:cs="Times New Roman"/>
          <w:sz w:val="24"/>
          <w:szCs w:val="24"/>
        </w:rPr>
        <w:t>Godišnji plan i program rada za školsku godinu 2026/2027</w:t>
      </w:r>
    </w:p>
    <w:p w14:paraId="290B53E5" w14:textId="77777777" w:rsidR="00CE7AEC" w:rsidRPr="00CE7AEC" w:rsidRDefault="00CE7AEC" w:rsidP="00CE7AEC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9E466B" w14:textId="47CD9F74" w:rsidR="00CE7AEC" w:rsidRPr="00CE7AEC" w:rsidRDefault="00CE7AEC" w:rsidP="00CE7A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7AEC">
        <w:rPr>
          <w:rFonts w:ascii="Times New Roman" w:hAnsi="Times New Roman" w:cs="Times New Roman"/>
          <w:sz w:val="24"/>
          <w:szCs w:val="24"/>
          <w:lang w:val="en-US"/>
        </w:rPr>
        <w:t xml:space="preserve">3. Jednoglasno dana suglasnost na </w:t>
      </w:r>
      <w:r>
        <w:rPr>
          <w:rFonts w:ascii="Times New Roman" w:hAnsi="Times New Roman" w:cs="Times New Roman"/>
          <w:sz w:val="24"/>
          <w:szCs w:val="24"/>
          <w:lang w:val="en-US"/>
        </w:rPr>
        <w:t>Kurikulum za školsku godinu 2026/2027</w:t>
      </w:r>
    </w:p>
    <w:p w14:paraId="00BE867B" w14:textId="77777777" w:rsidR="00CE7AEC" w:rsidRPr="00CE7AEC" w:rsidRDefault="00CE7AEC" w:rsidP="00CE7A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39D8C7" w14:textId="3F917D51" w:rsidR="00CE7AEC" w:rsidRPr="00CE7AEC" w:rsidRDefault="00CE7AEC" w:rsidP="00CE7A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E7AEC">
        <w:rPr>
          <w:rFonts w:ascii="Times New Roman" w:hAnsi="Times New Roman" w:cs="Times New Roman"/>
          <w:sz w:val="24"/>
          <w:szCs w:val="24"/>
        </w:rPr>
        <w:t>. Ovaj zaključak objavit će se na mrežnoj stranici škole.</w:t>
      </w:r>
    </w:p>
    <w:p w14:paraId="4E3E17B2" w14:textId="77777777" w:rsidR="00CE7AEC" w:rsidRPr="00CE7AEC" w:rsidRDefault="00CE7AEC" w:rsidP="00CE7AEC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14:paraId="3F1FDEFE" w14:textId="77777777" w:rsidR="00CE7AEC" w:rsidRPr="00CE7AEC" w:rsidRDefault="00CE7AEC" w:rsidP="00CE7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E7AEC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 školskog odbora</w:t>
      </w:r>
    </w:p>
    <w:p w14:paraId="44BA97D5" w14:textId="77777777" w:rsidR="00CE7AEC" w:rsidRPr="00CE7AEC" w:rsidRDefault="00CE7AEC" w:rsidP="00CE7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E7AEC">
        <w:rPr>
          <w:rFonts w:ascii="Times New Roman" w:eastAsia="Times New Roman" w:hAnsi="Times New Roman" w:cs="Times New Roman"/>
          <w:sz w:val="24"/>
          <w:szCs w:val="24"/>
          <w:lang w:eastAsia="hr-HR"/>
        </w:rPr>
        <w:t>Ivica Lalić, dipl.teol.</w:t>
      </w:r>
    </w:p>
    <w:p w14:paraId="455F8CE3" w14:textId="77777777" w:rsidR="00CE7AEC" w:rsidRPr="00CE7AEC" w:rsidRDefault="00CE7AEC" w:rsidP="00CE7AEC">
      <w:pPr>
        <w:spacing w:line="256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4A10B7C" w14:textId="6F427EA3" w:rsidR="004C7C3C" w:rsidRDefault="004C7C3C"/>
    <w:sectPr w:rsidR="004C7C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0D"/>
    <w:rsid w:val="004C7C3C"/>
    <w:rsid w:val="00533B0D"/>
    <w:rsid w:val="009F7201"/>
    <w:rsid w:val="00CE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7F950"/>
  <w15:chartTrackingRefBased/>
  <w15:docId w15:val="{C08B9ABB-42C3-496D-B660-1AB9AC8A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E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Blažeković</dc:creator>
  <cp:keywords/>
  <dc:description/>
  <cp:lastModifiedBy>Tatjana Blažeković</cp:lastModifiedBy>
  <cp:revision>3</cp:revision>
  <cp:lastPrinted>2026-10-06T09:04:00Z</cp:lastPrinted>
  <dcterms:created xsi:type="dcterms:W3CDTF">2026-10-06T08:53:00Z</dcterms:created>
  <dcterms:modified xsi:type="dcterms:W3CDTF">2026-10-06T09:04:00Z</dcterms:modified>
</cp:coreProperties>
</file>