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17846" w14:textId="3A287B7F" w:rsidR="001448E7" w:rsidRPr="00C92BD2" w:rsidRDefault="001448E7" w:rsidP="001448E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tab/>
      </w:r>
      <w:r>
        <w:tab/>
      </w:r>
      <w:r>
        <w:tab/>
      </w:r>
      <w:r w:rsidRPr="00C92BD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ZAKLJUČAK SA </w:t>
      </w:r>
      <w:r w:rsidR="0041623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2805A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Pr="00C92BD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SJEDNICE</w:t>
      </w:r>
    </w:p>
    <w:p w14:paraId="1FDFE827" w14:textId="77777777" w:rsidR="001448E7" w:rsidRPr="00C92BD2" w:rsidRDefault="001448E7" w:rsidP="00A57E7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2BD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ŠKOLSKOG ODBORA</w:t>
      </w:r>
    </w:p>
    <w:p w14:paraId="6BD9E806" w14:textId="77777777" w:rsidR="001448E7" w:rsidRPr="00C92BD2" w:rsidRDefault="001448E7" w:rsidP="001448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1A70F70" w14:textId="77777777" w:rsidR="001448E7" w:rsidRPr="00C92BD2" w:rsidRDefault="001448E7" w:rsidP="001448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E13CB7" w14:textId="4D565DE5" w:rsidR="001448E7" w:rsidRPr="004317BD" w:rsidRDefault="001448E7" w:rsidP="00A57E7E">
      <w:pPr>
        <w:pStyle w:val="Bezproreda"/>
        <w:jc w:val="center"/>
        <w:rPr>
          <w:lang w:eastAsia="hr-HR"/>
        </w:rPr>
      </w:pPr>
      <w:r w:rsidRPr="00C92BD2">
        <w:t xml:space="preserve">Na </w:t>
      </w:r>
      <w:proofErr w:type="spellStart"/>
      <w:r w:rsidRPr="00C92BD2">
        <w:t>temelju</w:t>
      </w:r>
      <w:proofErr w:type="spellEnd"/>
      <w:r w:rsidRPr="00C92BD2">
        <w:t xml:space="preserve"> </w:t>
      </w:r>
      <w:proofErr w:type="spellStart"/>
      <w:r w:rsidRPr="00C92BD2">
        <w:t>članka</w:t>
      </w:r>
      <w:proofErr w:type="spellEnd"/>
      <w:r w:rsidRPr="00C92BD2">
        <w:t xml:space="preserve"> 10. </w:t>
      </w:r>
      <w:proofErr w:type="spellStart"/>
      <w:r w:rsidRPr="00C92BD2">
        <w:t>stavka</w:t>
      </w:r>
      <w:proofErr w:type="spellEnd"/>
      <w:r w:rsidRPr="00C92BD2">
        <w:t xml:space="preserve"> 12. </w:t>
      </w:r>
      <w:proofErr w:type="spellStart"/>
      <w:r w:rsidRPr="00C92BD2">
        <w:t>Zakona</w:t>
      </w:r>
      <w:proofErr w:type="spellEnd"/>
      <w:r w:rsidRPr="00C92BD2">
        <w:t xml:space="preserve"> o </w:t>
      </w:r>
      <w:proofErr w:type="spellStart"/>
      <w:r w:rsidRPr="00C92BD2">
        <w:t>pravu</w:t>
      </w:r>
      <w:proofErr w:type="spellEnd"/>
      <w:r w:rsidRPr="00C92BD2">
        <w:t xml:space="preserve"> </w:t>
      </w:r>
      <w:proofErr w:type="spellStart"/>
      <w:r w:rsidRPr="00C92BD2">
        <w:t>na</w:t>
      </w:r>
      <w:proofErr w:type="spellEnd"/>
      <w:r w:rsidRPr="00C92BD2">
        <w:t xml:space="preserve"> </w:t>
      </w:r>
      <w:proofErr w:type="spellStart"/>
      <w:r w:rsidRPr="00C92BD2">
        <w:t>pristup</w:t>
      </w:r>
      <w:proofErr w:type="spellEnd"/>
      <w:r w:rsidRPr="00C92BD2">
        <w:t xml:space="preserve"> </w:t>
      </w:r>
      <w:proofErr w:type="spellStart"/>
      <w:r w:rsidRPr="00C92BD2">
        <w:t>informacijama</w:t>
      </w:r>
      <w:proofErr w:type="spellEnd"/>
      <w:r w:rsidRPr="00C92BD2">
        <w:t xml:space="preserve"> („</w:t>
      </w:r>
      <w:proofErr w:type="spellStart"/>
      <w:r w:rsidRPr="00C92BD2">
        <w:t>Narodne</w:t>
      </w:r>
      <w:proofErr w:type="spellEnd"/>
      <w:r w:rsidRPr="00C92BD2">
        <w:t xml:space="preserve"> </w:t>
      </w:r>
      <w:proofErr w:type="spellStart"/>
      <w:proofErr w:type="gramStart"/>
      <w:r w:rsidRPr="00C92BD2">
        <w:t>novine</w:t>
      </w:r>
      <w:proofErr w:type="spellEnd"/>
      <w:r w:rsidRPr="00C92BD2">
        <w:t xml:space="preserve">“ </w:t>
      </w:r>
      <w:proofErr w:type="spellStart"/>
      <w:r w:rsidRPr="00C92BD2">
        <w:t>broj</w:t>
      </w:r>
      <w:proofErr w:type="spellEnd"/>
      <w:proofErr w:type="gramEnd"/>
      <w:r w:rsidRPr="00C92BD2">
        <w:t xml:space="preserve"> 25/13, 85/15, 69/22) </w:t>
      </w:r>
      <w:proofErr w:type="spellStart"/>
      <w:r w:rsidRPr="00C92BD2">
        <w:t>sa</w:t>
      </w:r>
      <w:proofErr w:type="spellEnd"/>
      <w:r w:rsidRPr="00C92BD2">
        <w:t xml:space="preserve"> </w:t>
      </w:r>
      <w:r w:rsidR="00416235">
        <w:t>2</w:t>
      </w:r>
      <w:r w:rsidR="002805AF">
        <w:t>2</w:t>
      </w:r>
      <w:r w:rsidRPr="00C92BD2">
        <w:t xml:space="preserve">. </w:t>
      </w:r>
      <w:proofErr w:type="spellStart"/>
      <w:r w:rsidRPr="00C92BD2">
        <w:t>sjednice</w:t>
      </w:r>
      <w:proofErr w:type="spellEnd"/>
      <w:r w:rsidRPr="00C92BD2">
        <w:t xml:space="preserve"> </w:t>
      </w:r>
      <w:proofErr w:type="spellStart"/>
      <w:r w:rsidRPr="00C92BD2">
        <w:t>Školskog</w:t>
      </w:r>
      <w:proofErr w:type="spellEnd"/>
      <w:r w:rsidRPr="00C92BD2">
        <w:t xml:space="preserve"> </w:t>
      </w:r>
      <w:proofErr w:type="spellStart"/>
      <w:r w:rsidRPr="00C92BD2">
        <w:t>odbora</w:t>
      </w:r>
      <w:proofErr w:type="spellEnd"/>
      <w:r w:rsidRPr="00C92BD2">
        <w:t xml:space="preserve"> </w:t>
      </w:r>
      <w:proofErr w:type="spellStart"/>
      <w:r w:rsidRPr="00C92BD2">
        <w:t>Osnovne</w:t>
      </w:r>
      <w:proofErr w:type="spellEnd"/>
      <w:r w:rsidRPr="00C92BD2">
        <w:t xml:space="preserve"> </w:t>
      </w:r>
      <w:proofErr w:type="spellStart"/>
      <w:r w:rsidRPr="00C92BD2">
        <w:t>škole</w:t>
      </w:r>
      <w:proofErr w:type="spellEnd"/>
      <w:r w:rsidRPr="00C92BD2">
        <w:t xml:space="preserve"> Novska </w:t>
      </w:r>
      <w:proofErr w:type="spellStart"/>
      <w:r w:rsidR="00A57E7E">
        <w:t>održane</w:t>
      </w:r>
      <w:proofErr w:type="spellEnd"/>
      <w:r w:rsidR="00A57E7E">
        <w:t xml:space="preserve"> u </w:t>
      </w:r>
      <w:proofErr w:type="spellStart"/>
      <w:r w:rsidR="002805AF">
        <w:t>petak</w:t>
      </w:r>
      <w:proofErr w:type="spellEnd"/>
      <w:r w:rsidR="002805AF">
        <w:t xml:space="preserve"> 28. </w:t>
      </w:r>
      <w:proofErr w:type="spellStart"/>
      <w:r w:rsidR="002805AF">
        <w:t>kolovoza</w:t>
      </w:r>
      <w:proofErr w:type="spellEnd"/>
      <w:r w:rsidR="002805AF">
        <w:t xml:space="preserve"> 2026. </w:t>
      </w:r>
      <w:proofErr w:type="spellStart"/>
      <w:r w:rsidR="002805AF">
        <w:t>godine</w:t>
      </w:r>
      <w:proofErr w:type="spellEnd"/>
    </w:p>
    <w:p w14:paraId="77E3238D" w14:textId="77777777" w:rsidR="001448E7" w:rsidRPr="00C92BD2" w:rsidRDefault="001448E7" w:rsidP="001448E7">
      <w:pPr>
        <w:pStyle w:val="Bezproreda"/>
        <w:jc w:val="center"/>
      </w:pPr>
    </w:p>
    <w:p w14:paraId="5FD7C7B7" w14:textId="77777777" w:rsidR="001448E7" w:rsidRPr="00C92BD2" w:rsidRDefault="001448E7" w:rsidP="001448E7">
      <w:pPr>
        <w:spacing w:after="0" w:line="25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2BD2">
        <w:rPr>
          <w:rFonts w:ascii="Times New Roman" w:hAnsi="Times New Roman" w:cs="Times New Roman"/>
          <w:b/>
          <w:bCs/>
          <w:sz w:val="24"/>
          <w:szCs w:val="24"/>
        </w:rPr>
        <w:t>ZAKLJUČCI</w:t>
      </w:r>
    </w:p>
    <w:p w14:paraId="74159C1B" w14:textId="77777777" w:rsidR="001448E7" w:rsidRPr="00C92BD2" w:rsidRDefault="001448E7" w:rsidP="001448E7">
      <w:pPr>
        <w:spacing w:after="0" w:line="25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12B5D6" w14:textId="77777777" w:rsidR="001448E7" w:rsidRPr="00416235" w:rsidRDefault="001448E7" w:rsidP="001448E7">
      <w:pPr>
        <w:spacing w:line="252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16235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416235">
        <w:rPr>
          <w:rFonts w:ascii="Times New Roman" w:hAnsi="Times New Roman" w:cs="Times New Roman"/>
          <w:sz w:val="24"/>
          <w:szCs w:val="24"/>
        </w:rPr>
        <w:t>Jednoglasno je usvojen zapisnik sa prethodne sjednice</w:t>
      </w:r>
    </w:p>
    <w:p w14:paraId="74D6C0A9" w14:textId="7D4C00CE" w:rsidR="001448E7" w:rsidRDefault="001448E7" w:rsidP="001448E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1623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2. </w:t>
      </w:r>
      <w:r w:rsidR="00A57E7E">
        <w:rPr>
          <w:rFonts w:ascii="Times New Roman" w:hAnsi="Times New Roman" w:cs="Times New Roman"/>
          <w:sz w:val="24"/>
          <w:szCs w:val="24"/>
        </w:rPr>
        <w:t xml:space="preserve">Jednoglasno dana suglasnost na </w:t>
      </w:r>
      <w:r w:rsidR="002805AF">
        <w:rPr>
          <w:rFonts w:ascii="Times New Roman" w:hAnsi="Times New Roman" w:cs="Times New Roman"/>
          <w:sz w:val="24"/>
          <w:szCs w:val="24"/>
        </w:rPr>
        <w:t>reviziju knjižnične građe</w:t>
      </w:r>
    </w:p>
    <w:p w14:paraId="043D96DD" w14:textId="49D142CC" w:rsidR="00A57E7E" w:rsidRDefault="00A57E7E" w:rsidP="001448E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BFC73E2" w14:textId="545ECFAD" w:rsidR="00A57E7E" w:rsidRDefault="00A57E7E" w:rsidP="001448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Jednoglasno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dana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suglasnost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05AF">
        <w:rPr>
          <w:rFonts w:ascii="Times New Roman" w:hAnsi="Times New Roman" w:cs="Times New Roman"/>
          <w:sz w:val="24"/>
          <w:szCs w:val="24"/>
        </w:rPr>
        <w:t>zapošljavanje pomoćnika u nastavi</w:t>
      </w:r>
    </w:p>
    <w:p w14:paraId="25EE2254" w14:textId="77777777" w:rsidR="002805AF" w:rsidRDefault="002805AF" w:rsidP="001448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520201" w14:textId="37010E91" w:rsidR="002805AF" w:rsidRDefault="002805AF" w:rsidP="001448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Jednoglasno je dana suglasnost na izmjene ugovora o radu na neodređeno vrijeme </w:t>
      </w:r>
    </w:p>
    <w:p w14:paraId="3E98B0CF" w14:textId="02C3D0C4" w:rsidR="002805AF" w:rsidRDefault="002805AF" w:rsidP="001448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2CA155" w14:textId="610C7D8F" w:rsidR="002805AF" w:rsidRDefault="002805AF" w:rsidP="001448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Jednoglasno se donosi odluka o odbijanju zahtjeva za </w:t>
      </w:r>
      <w:r>
        <w:rPr>
          <w:rFonts w:ascii="Times New Roman" w:hAnsi="Times New Roman" w:cs="Times New Roman"/>
          <w:sz w:val="24"/>
          <w:szCs w:val="24"/>
        </w:rPr>
        <w:t>zaštitu prava iz radnog odnosa upućen od strane djelatnika</w:t>
      </w:r>
      <w:r>
        <w:rPr>
          <w:rFonts w:ascii="Times New Roman" w:hAnsi="Times New Roman" w:cs="Times New Roman"/>
          <w:sz w:val="24"/>
          <w:szCs w:val="24"/>
        </w:rPr>
        <w:t xml:space="preserve"> kao neosnovan</w:t>
      </w:r>
    </w:p>
    <w:p w14:paraId="6BC8BACC" w14:textId="1A26BD97" w:rsidR="002805AF" w:rsidRDefault="002805AF" w:rsidP="001448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4418AE" w14:textId="0EFF2136" w:rsidR="002805AF" w:rsidRPr="00416235" w:rsidRDefault="002805AF" w:rsidP="001448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Jednoglasno dana suglasnost na poslovno uvjetovani otkaz ugovora o radu</w:t>
      </w:r>
    </w:p>
    <w:p w14:paraId="38330390" w14:textId="181C77BE" w:rsidR="001448E7" w:rsidRDefault="001448E7" w:rsidP="001448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B0C982" w14:textId="1E099CBF" w:rsidR="001448E7" w:rsidRDefault="00A57E7E" w:rsidP="004162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448E7">
        <w:rPr>
          <w:rFonts w:ascii="Times New Roman" w:hAnsi="Times New Roman" w:cs="Times New Roman"/>
          <w:sz w:val="24"/>
          <w:szCs w:val="24"/>
        </w:rPr>
        <w:t xml:space="preserve">. </w:t>
      </w:r>
      <w:r w:rsidR="001448E7" w:rsidRPr="00C92BD2">
        <w:rPr>
          <w:rFonts w:ascii="Times New Roman" w:hAnsi="Times New Roman" w:cs="Times New Roman"/>
          <w:sz w:val="24"/>
          <w:szCs w:val="24"/>
        </w:rPr>
        <w:t>Ovaj zaključak objavit će se na mrežnoj stranici škole.</w:t>
      </w:r>
    </w:p>
    <w:p w14:paraId="722F42AF" w14:textId="77777777" w:rsidR="001448E7" w:rsidRDefault="001448E7" w:rsidP="001448E7">
      <w:pPr>
        <w:spacing w:line="256" w:lineRule="auto"/>
        <w:rPr>
          <w:rFonts w:ascii="Times New Roman" w:hAnsi="Times New Roman" w:cs="Times New Roman"/>
          <w:sz w:val="24"/>
          <w:szCs w:val="24"/>
        </w:rPr>
      </w:pPr>
    </w:p>
    <w:p w14:paraId="1A1E3833" w14:textId="77777777" w:rsidR="001448E7" w:rsidRPr="00C92BD2" w:rsidRDefault="001448E7" w:rsidP="001448E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92BD2"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Predsjednik školskog odbora</w:t>
      </w:r>
    </w:p>
    <w:p w14:paraId="145EC37D" w14:textId="77777777" w:rsidR="001448E7" w:rsidRPr="00C92BD2" w:rsidRDefault="001448E7" w:rsidP="001448E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92BD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Ivica Lalić, </w:t>
      </w:r>
      <w:proofErr w:type="spellStart"/>
      <w:r w:rsidRPr="00C92BD2">
        <w:rPr>
          <w:rFonts w:ascii="Times New Roman" w:eastAsia="Times New Roman" w:hAnsi="Times New Roman" w:cs="Times New Roman"/>
          <w:sz w:val="24"/>
          <w:szCs w:val="24"/>
          <w:lang w:eastAsia="hr-HR"/>
        </w:rPr>
        <w:t>dipl.teol</w:t>
      </w:r>
      <w:proofErr w:type="spellEnd"/>
      <w:r w:rsidRPr="00C92BD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127E466A" w14:textId="77777777" w:rsidR="001448E7" w:rsidRPr="00C92BD2" w:rsidRDefault="001448E7" w:rsidP="001448E7">
      <w:pPr>
        <w:spacing w:line="256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160063C" w14:textId="77777777" w:rsidR="001448E7" w:rsidRPr="00C92BD2" w:rsidRDefault="001448E7" w:rsidP="001448E7">
      <w:pPr>
        <w:spacing w:line="252" w:lineRule="auto"/>
        <w:contextualSpacing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5797056" w14:textId="4AF1F56C" w:rsidR="001F48E1" w:rsidRDefault="001F48E1"/>
    <w:sectPr w:rsidR="001F48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7BA"/>
    <w:rsid w:val="001448E7"/>
    <w:rsid w:val="001F48E1"/>
    <w:rsid w:val="002805AF"/>
    <w:rsid w:val="00416235"/>
    <w:rsid w:val="006577BA"/>
    <w:rsid w:val="006712F9"/>
    <w:rsid w:val="00A57E7E"/>
    <w:rsid w:val="00EF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452C6"/>
  <w15:chartTrackingRefBased/>
  <w15:docId w15:val="{08349BC9-8F24-41BB-A611-67386C4A4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1448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7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Blažeković</dc:creator>
  <cp:keywords/>
  <dc:description/>
  <cp:lastModifiedBy>Tatjana Blažeković</cp:lastModifiedBy>
  <cp:revision>13</cp:revision>
  <cp:lastPrinted>2026-08-31T08:10:00Z</cp:lastPrinted>
  <dcterms:created xsi:type="dcterms:W3CDTF">2026-05-20T07:41:00Z</dcterms:created>
  <dcterms:modified xsi:type="dcterms:W3CDTF">2026-08-31T08:10:00Z</dcterms:modified>
</cp:coreProperties>
</file>